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36CC" w14:textId="5A33F3BD" w:rsidR="004643A6" w:rsidRPr="003162C7" w:rsidRDefault="008B6C11" w:rsidP="008B6C11">
      <w:pPr>
        <w:pStyle w:val="NoSpacing"/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3162C7">
        <w:rPr>
          <w:rFonts w:asciiTheme="majorBidi" w:hAnsiTheme="majorBidi" w:cstheme="majorBidi"/>
          <w:b/>
          <w:bCs/>
          <w:sz w:val="24"/>
          <w:szCs w:val="24"/>
          <w:lang w:bidi="ar-JO"/>
        </w:rPr>
        <w:t>Mental Health Nursing</w:t>
      </w:r>
    </w:p>
    <w:p w14:paraId="427C8944" w14:textId="199F62EC" w:rsidR="008B6C11" w:rsidRDefault="008B6C11" w:rsidP="008B6C11">
      <w:pPr>
        <w:pStyle w:val="NoSpacing"/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3162C7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Quiz </w:t>
      </w:r>
      <w:r w:rsidR="00CF73BF">
        <w:rPr>
          <w:rFonts w:asciiTheme="majorBidi" w:hAnsiTheme="majorBidi" w:cstheme="majorBidi"/>
          <w:b/>
          <w:bCs/>
          <w:sz w:val="24"/>
          <w:szCs w:val="24"/>
          <w:lang w:bidi="ar-JO"/>
        </w:rPr>
        <w:t>2</w:t>
      </w:r>
    </w:p>
    <w:p w14:paraId="62BF02DD" w14:textId="77777777" w:rsidR="00976BC7" w:rsidRPr="003162C7" w:rsidRDefault="00976BC7" w:rsidP="00976BC7">
      <w:pPr>
        <w:pStyle w:val="NoSpacing"/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14:paraId="181E530F" w14:textId="6582A002" w:rsidR="008B6C11" w:rsidRDefault="008B6C11" w:rsidP="008B6C11">
      <w:pPr>
        <w:pStyle w:val="NoSpacing"/>
        <w:bidi w:val="0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3162C7">
        <w:rPr>
          <w:rFonts w:asciiTheme="majorBidi" w:hAnsiTheme="majorBidi" w:cstheme="majorBidi"/>
          <w:b/>
          <w:bCs/>
          <w:sz w:val="24"/>
          <w:szCs w:val="24"/>
          <w:lang w:bidi="ar-JO"/>
        </w:rPr>
        <w:t>Student Name:</w:t>
      </w:r>
      <w:r w:rsidR="003162C7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  <w:r w:rsidRPr="003162C7">
        <w:rPr>
          <w:rFonts w:asciiTheme="majorBidi" w:hAnsiTheme="majorBidi" w:cstheme="majorBidi"/>
          <w:b/>
          <w:bCs/>
          <w:sz w:val="24"/>
          <w:szCs w:val="24"/>
          <w:lang w:bidi="ar-JO"/>
        </w:rPr>
        <w:t>___________________________</w:t>
      </w:r>
      <w:r w:rsidR="003162C7">
        <w:rPr>
          <w:rFonts w:asciiTheme="majorBidi" w:hAnsiTheme="majorBidi" w:cstheme="majorBidi"/>
          <w:b/>
          <w:bCs/>
          <w:sz w:val="24"/>
          <w:szCs w:val="24"/>
          <w:lang w:bidi="ar-JO"/>
        </w:rPr>
        <w:t>_______</w:t>
      </w:r>
      <w:r w:rsidR="003162C7" w:rsidRPr="003162C7">
        <w:rPr>
          <w:rFonts w:asciiTheme="majorBidi" w:hAnsiTheme="majorBidi" w:cstheme="majorBidi"/>
          <w:b/>
          <w:bCs/>
          <w:sz w:val="24"/>
          <w:szCs w:val="24"/>
          <w:lang w:bidi="ar-JO"/>
        </w:rPr>
        <w:t>, Student #:</w:t>
      </w:r>
      <w:r w:rsidR="0078312E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  <w:r w:rsidR="003162C7" w:rsidRPr="003162C7">
        <w:rPr>
          <w:rFonts w:asciiTheme="majorBidi" w:hAnsiTheme="majorBidi" w:cstheme="majorBidi"/>
          <w:b/>
          <w:bCs/>
          <w:sz w:val="24"/>
          <w:szCs w:val="24"/>
          <w:lang w:bidi="ar-JO"/>
        </w:rPr>
        <w:t>_________________</w:t>
      </w:r>
      <w:r w:rsidR="003162C7">
        <w:rPr>
          <w:rFonts w:asciiTheme="majorBidi" w:hAnsiTheme="majorBidi" w:cstheme="majorBidi"/>
          <w:b/>
          <w:bCs/>
          <w:sz w:val="24"/>
          <w:szCs w:val="24"/>
          <w:lang w:bidi="ar-JO"/>
        </w:rPr>
        <w:t>___</w:t>
      </w:r>
    </w:p>
    <w:p w14:paraId="5C17D87B" w14:textId="77777777" w:rsidR="00976BC7" w:rsidRPr="003162C7" w:rsidRDefault="00976BC7" w:rsidP="00976BC7">
      <w:pPr>
        <w:pStyle w:val="NoSpacing"/>
        <w:bidi w:val="0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14:paraId="334FC89C" w14:textId="079E9692" w:rsidR="008B6C11" w:rsidRPr="008B6C11" w:rsidRDefault="003162C7" w:rsidP="003162C7">
      <w:pPr>
        <w:pStyle w:val="NoSpacing"/>
        <w:bidi w:val="0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t>---------------------------------------------------------------------------------------------------------------------</w:t>
      </w:r>
    </w:p>
    <w:p w14:paraId="29F7DAEF" w14:textId="60563908" w:rsidR="000A218C" w:rsidRPr="00A876DD" w:rsidRDefault="001C7ED8" w:rsidP="00EF64A6">
      <w:pPr>
        <w:pStyle w:val="ListParagraph"/>
        <w:numPr>
          <w:ilvl w:val="0"/>
          <w:numId w:val="8"/>
        </w:numPr>
        <w:bidi w:val="0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bidi="ar-JO"/>
          <w14:ligatures w14:val="none"/>
        </w:rPr>
      </w:pPr>
      <w:r w:rsidRPr="00A876DD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bidi="ar-JO"/>
          <w14:ligatures w14:val="none"/>
        </w:rPr>
        <w:t xml:space="preserve">Anxiety caused by </w:t>
      </w:r>
      <w:r w:rsidR="00EF64A6" w:rsidRPr="00A876DD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bidi="ar-JO"/>
          <w14:ligatures w14:val="none"/>
        </w:rPr>
        <w:t xml:space="preserve">all of the following </w:t>
      </w:r>
      <w:r w:rsidR="00CF73BF" w:rsidRPr="00A876DD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bidi="ar-JO"/>
          <w14:ligatures w14:val="none"/>
        </w:rPr>
        <w:t>neurotransmitter</w:t>
      </w:r>
      <w:r w:rsidRPr="00A876DD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bidi="ar-JO"/>
          <w14:ligatures w14:val="none"/>
        </w:rPr>
        <w:t xml:space="preserve"> abnormalities</w:t>
      </w:r>
      <w:r w:rsidR="00EF64A6" w:rsidRPr="00A876DD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bidi="ar-JO"/>
          <w14:ligatures w14:val="none"/>
        </w:rPr>
        <w:t xml:space="preserve"> EXCEPT</w:t>
      </w:r>
      <w:r w:rsidRPr="00A876DD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bidi="ar-JO"/>
          <w14:ligatures w14:val="none"/>
        </w:rPr>
        <w:t>:</w:t>
      </w:r>
    </w:p>
    <w:p w14:paraId="20A35CCC" w14:textId="77777777" w:rsidR="00EF64A6" w:rsidRPr="00A876DD" w:rsidRDefault="000A218C" w:rsidP="0019341E">
      <w:pPr>
        <w:pStyle w:val="ListParagraph"/>
        <w:numPr>
          <w:ilvl w:val="0"/>
          <w:numId w:val="20"/>
        </w:numPr>
        <w:bidi w:val="0"/>
        <w:spacing w:after="200" w:line="276" w:lineRule="auto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A876DD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Acetylcholine</w:t>
      </w:r>
    </w:p>
    <w:p w14:paraId="7278CE04" w14:textId="77777777" w:rsidR="00EF64A6" w:rsidRPr="00A876DD" w:rsidRDefault="00EF64A6" w:rsidP="0019341E">
      <w:pPr>
        <w:pStyle w:val="ListParagraph"/>
        <w:numPr>
          <w:ilvl w:val="0"/>
          <w:numId w:val="20"/>
        </w:numPr>
        <w:bidi w:val="0"/>
        <w:spacing w:after="200" w:line="276" w:lineRule="auto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A876DD">
        <w:rPr>
          <w:rFonts w:asciiTheme="majorBidi" w:eastAsia="Calibri" w:hAnsiTheme="majorBidi" w:cstheme="majorBidi"/>
          <w:kern w:val="0"/>
          <w:sz w:val="24"/>
          <w:szCs w:val="24"/>
          <w:lang w:bidi="ar-JO"/>
          <w14:ligatures w14:val="none"/>
        </w:rPr>
        <w:t>GABA</w:t>
      </w:r>
    </w:p>
    <w:p w14:paraId="245BF8F5" w14:textId="4FD6CF6B" w:rsidR="00EF64A6" w:rsidRPr="00A876DD" w:rsidRDefault="00EF64A6" w:rsidP="0019341E">
      <w:pPr>
        <w:pStyle w:val="ListParagraph"/>
        <w:numPr>
          <w:ilvl w:val="0"/>
          <w:numId w:val="20"/>
        </w:numPr>
        <w:bidi w:val="0"/>
        <w:spacing w:after="200" w:line="276" w:lineRule="auto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A876DD">
        <w:rPr>
          <w:rFonts w:asciiTheme="majorBidi" w:eastAsia="Calibri" w:hAnsiTheme="majorBidi" w:cstheme="majorBidi"/>
          <w:kern w:val="0"/>
          <w:sz w:val="24"/>
          <w:szCs w:val="24"/>
          <w:lang w:bidi="ar-JO"/>
          <w14:ligatures w14:val="none"/>
        </w:rPr>
        <w:t>Noradrenaline</w:t>
      </w:r>
    </w:p>
    <w:p w14:paraId="3D900810" w14:textId="0951DB6F" w:rsidR="00746A59" w:rsidRPr="00A876DD" w:rsidRDefault="001C7ED8" w:rsidP="0019341E">
      <w:pPr>
        <w:pStyle w:val="ListParagraph"/>
        <w:numPr>
          <w:ilvl w:val="0"/>
          <w:numId w:val="20"/>
        </w:numPr>
        <w:bidi w:val="0"/>
        <w:spacing w:after="200" w:line="276" w:lineRule="auto"/>
        <w:rPr>
          <w:rFonts w:asciiTheme="majorBidi" w:eastAsia="Calibri" w:hAnsiTheme="majorBidi" w:cstheme="majorBidi"/>
          <w:kern w:val="0"/>
          <w:sz w:val="24"/>
          <w:szCs w:val="24"/>
          <w:rtl/>
          <w14:ligatures w14:val="none"/>
        </w:rPr>
      </w:pPr>
      <w:r w:rsidRPr="00A876DD">
        <w:rPr>
          <w:rFonts w:asciiTheme="majorBidi" w:eastAsia="Calibri" w:hAnsiTheme="majorBidi" w:cstheme="majorBidi"/>
          <w:kern w:val="0"/>
          <w:sz w:val="24"/>
          <w:szCs w:val="24"/>
          <w:lang w:bidi="ar-JO"/>
          <w14:ligatures w14:val="none"/>
        </w:rPr>
        <w:t>Serotonin</w:t>
      </w:r>
    </w:p>
    <w:p w14:paraId="71961B75" w14:textId="154552CC" w:rsidR="00B47338" w:rsidRPr="00A876DD" w:rsidRDefault="000A218C" w:rsidP="001944C0">
      <w:pPr>
        <w:pStyle w:val="NoSpacing"/>
        <w:numPr>
          <w:ilvl w:val="0"/>
          <w:numId w:val="8"/>
        </w:numPr>
        <w:bidi w:val="0"/>
        <w:spacing w:line="276" w:lineRule="auto"/>
        <w:contextualSpacing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A876DD">
        <w:rPr>
          <w:rFonts w:asciiTheme="majorBidi" w:hAnsiTheme="majorBidi" w:cstheme="majorBidi"/>
          <w:b/>
          <w:bCs/>
          <w:sz w:val="24"/>
          <w:szCs w:val="24"/>
        </w:rPr>
        <w:t xml:space="preserve">Which of the following correctly </w:t>
      </w:r>
      <w:r w:rsidR="00CF73BF" w:rsidRPr="00A876DD">
        <w:rPr>
          <w:rFonts w:asciiTheme="majorBidi" w:hAnsiTheme="majorBidi" w:cstheme="majorBidi"/>
          <w:b/>
          <w:bCs/>
          <w:sz w:val="24"/>
          <w:szCs w:val="24"/>
        </w:rPr>
        <w:t>describes</w:t>
      </w:r>
      <w:r w:rsidRPr="00A876D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56ED1" w:rsidRPr="00A876DD"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B25A3D" w:rsidRPr="00A876DD">
        <w:rPr>
          <w:rFonts w:asciiTheme="majorBidi" w:hAnsiTheme="majorBidi" w:cstheme="majorBidi"/>
          <w:b/>
          <w:bCs/>
          <w:sz w:val="24"/>
          <w:szCs w:val="24"/>
        </w:rPr>
        <w:t xml:space="preserve"> defense mechanisms are </w:t>
      </w:r>
      <w:r w:rsidR="00B47338" w:rsidRPr="00A876DD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channel</w:t>
      </w:r>
      <w:r w:rsidR="0038410F" w:rsidRPr="00A876DD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 negative emotions or impulses into socially acceptable behaviors or activities?</w:t>
      </w:r>
    </w:p>
    <w:p w14:paraId="2B70C68B" w14:textId="77777777" w:rsidR="0051606B" w:rsidRPr="00A876DD" w:rsidRDefault="0051606B" w:rsidP="001944C0">
      <w:pPr>
        <w:pStyle w:val="ListParagraph"/>
        <w:numPr>
          <w:ilvl w:val="0"/>
          <w:numId w:val="21"/>
        </w:numPr>
        <w:bidi w:val="0"/>
        <w:spacing w:after="0" w:line="276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A876DD">
        <w:rPr>
          <w:rFonts w:asciiTheme="majorBidi" w:eastAsiaTheme="minorEastAsia" w:hAnsiTheme="majorBidi" w:cstheme="majorBidi"/>
          <w:sz w:val="24"/>
          <w:szCs w:val="24"/>
        </w:rPr>
        <w:t>Projection</w:t>
      </w:r>
    </w:p>
    <w:p w14:paraId="207D7DC4" w14:textId="77777777" w:rsidR="0051606B" w:rsidRPr="00A876DD" w:rsidRDefault="0051606B" w:rsidP="001944C0">
      <w:pPr>
        <w:pStyle w:val="ListParagraph"/>
        <w:numPr>
          <w:ilvl w:val="0"/>
          <w:numId w:val="21"/>
        </w:numPr>
        <w:bidi w:val="0"/>
        <w:spacing w:after="0" w:line="276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A876DD">
        <w:rPr>
          <w:rFonts w:asciiTheme="majorBidi" w:eastAsiaTheme="minorEastAsia" w:hAnsiTheme="majorBidi" w:cstheme="majorBidi"/>
          <w:sz w:val="24"/>
          <w:szCs w:val="24"/>
        </w:rPr>
        <w:t>Displacement</w:t>
      </w:r>
    </w:p>
    <w:p w14:paraId="094E95AF" w14:textId="46543D7D" w:rsidR="0051606B" w:rsidRPr="00A876DD" w:rsidRDefault="001A5B99" w:rsidP="001944C0">
      <w:pPr>
        <w:pStyle w:val="ListParagraph"/>
        <w:numPr>
          <w:ilvl w:val="0"/>
          <w:numId w:val="21"/>
        </w:numPr>
        <w:bidi w:val="0"/>
        <w:spacing w:after="0" w:line="276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A876DD">
        <w:rPr>
          <w:rFonts w:asciiTheme="majorBidi" w:eastAsiaTheme="minorEastAsia" w:hAnsiTheme="majorBidi" w:cstheme="majorBidi"/>
          <w:sz w:val="24"/>
          <w:szCs w:val="24"/>
        </w:rPr>
        <w:t>Sublimation</w:t>
      </w:r>
    </w:p>
    <w:p w14:paraId="2538E86A" w14:textId="1E392952" w:rsidR="00B47338" w:rsidRPr="00A876DD" w:rsidRDefault="0051606B" w:rsidP="001944C0">
      <w:pPr>
        <w:pStyle w:val="ListParagraph"/>
        <w:numPr>
          <w:ilvl w:val="0"/>
          <w:numId w:val="21"/>
        </w:numPr>
        <w:bidi w:val="0"/>
        <w:spacing w:after="0" w:line="276" w:lineRule="auto"/>
        <w:rPr>
          <w:rFonts w:asciiTheme="majorBidi" w:eastAsiaTheme="minorEastAsia" w:hAnsiTheme="majorBidi" w:cstheme="majorBidi"/>
          <w:sz w:val="24"/>
          <w:szCs w:val="24"/>
        </w:rPr>
      </w:pPr>
      <w:r w:rsidRPr="00A876DD">
        <w:rPr>
          <w:rFonts w:asciiTheme="majorBidi" w:eastAsiaTheme="minorEastAsia" w:hAnsiTheme="majorBidi" w:cstheme="majorBidi"/>
          <w:sz w:val="24"/>
          <w:szCs w:val="24"/>
        </w:rPr>
        <w:t xml:space="preserve">Regression </w:t>
      </w:r>
    </w:p>
    <w:p w14:paraId="21B074EF" w14:textId="77777777" w:rsidR="001944C0" w:rsidRPr="00A876DD" w:rsidRDefault="001944C0" w:rsidP="001944C0">
      <w:pPr>
        <w:pStyle w:val="ListParagraph"/>
        <w:bidi w:val="0"/>
        <w:spacing w:after="0" w:line="276" w:lineRule="auto"/>
        <w:ind w:left="1440"/>
        <w:rPr>
          <w:rFonts w:asciiTheme="majorBidi" w:eastAsiaTheme="minorEastAsia" w:hAnsiTheme="majorBidi" w:cstheme="majorBidi"/>
          <w:sz w:val="24"/>
          <w:szCs w:val="24"/>
        </w:rPr>
      </w:pPr>
    </w:p>
    <w:p w14:paraId="194EFCD1" w14:textId="299C3DEB" w:rsidR="008B6C11" w:rsidRPr="00A876DD" w:rsidRDefault="00EF64A6" w:rsidP="005D6C93">
      <w:pPr>
        <w:pStyle w:val="ListParagraph"/>
        <w:numPr>
          <w:ilvl w:val="0"/>
          <w:numId w:val="8"/>
        </w:numPr>
        <w:bidi w:val="0"/>
        <w:spacing w:after="200" w:line="276" w:lineRule="auto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>The</w:t>
      </w:r>
      <w:r w:rsidR="008B6C11"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 xml:space="preserve"> </w:t>
      </w:r>
      <w:r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>anxiety disorder that arises after a terrifying event that could have put your life in danger.</w:t>
      </w:r>
      <w:r w:rsidRPr="00A876DD">
        <w:rPr>
          <w:rFonts w:asciiTheme="majorBidi" w:hAnsiTheme="majorBidi" w:cstheme="majorBidi"/>
          <w:sz w:val="24"/>
          <w:szCs w:val="24"/>
        </w:rPr>
        <w:t xml:space="preserve"> </w:t>
      </w:r>
      <w:r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 xml:space="preserve">EX: After </w:t>
      </w:r>
      <w:r w:rsidR="00CF73BF"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 xml:space="preserve">a </w:t>
      </w:r>
      <w:r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 xml:space="preserve">War, </w:t>
      </w:r>
      <w:r w:rsidR="00CF73BF"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 xml:space="preserve">a </w:t>
      </w:r>
      <w:r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 xml:space="preserve">Car Accident, </w:t>
      </w:r>
      <w:r w:rsidR="00CF73BF"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 xml:space="preserve">the </w:t>
      </w:r>
      <w:r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 xml:space="preserve">death of a loved one, </w:t>
      </w:r>
      <w:r w:rsidR="00CF73BF"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 xml:space="preserve">or a </w:t>
      </w:r>
      <w:r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>natural disaster.</w:t>
      </w:r>
    </w:p>
    <w:p w14:paraId="24D5BC6F" w14:textId="34F140D6" w:rsidR="008B6C11" w:rsidRPr="00A876DD" w:rsidRDefault="008B6C11" w:rsidP="00D05CE4">
      <w:pPr>
        <w:pStyle w:val="ListParagraph"/>
        <w:numPr>
          <w:ilvl w:val="0"/>
          <w:numId w:val="22"/>
        </w:numPr>
        <w:bidi w:val="0"/>
        <w:spacing w:after="200" w:line="276" w:lineRule="auto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A876DD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GENERALIZED ANXIETY DISORDER (GAD)</w:t>
      </w:r>
    </w:p>
    <w:p w14:paraId="6988BBF2" w14:textId="42E7B315" w:rsidR="00EF64A6" w:rsidRPr="00A876DD" w:rsidRDefault="00EF64A6" w:rsidP="00D05CE4">
      <w:pPr>
        <w:pStyle w:val="ListParagraph"/>
        <w:numPr>
          <w:ilvl w:val="0"/>
          <w:numId w:val="22"/>
        </w:numPr>
        <w:bidi w:val="0"/>
        <w:spacing w:after="200" w:line="276" w:lineRule="auto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A876DD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POST-TRAUMATIC STRESS DISORDER </w:t>
      </w:r>
      <w:r w:rsidR="00510BDF" w:rsidRPr="00A876DD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(PTSD)</w:t>
      </w:r>
    </w:p>
    <w:p w14:paraId="2F2E9E91" w14:textId="0FE544B0" w:rsidR="008B6C11" w:rsidRPr="00A876DD" w:rsidRDefault="008B6C11" w:rsidP="00D05CE4">
      <w:pPr>
        <w:pStyle w:val="ListParagraph"/>
        <w:numPr>
          <w:ilvl w:val="0"/>
          <w:numId w:val="22"/>
        </w:numPr>
        <w:bidi w:val="0"/>
        <w:spacing w:after="200" w:line="276" w:lineRule="auto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A876DD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OBSESSIVE COMPULSIVE DISORDER (OCD)</w:t>
      </w:r>
    </w:p>
    <w:p w14:paraId="329D74E2" w14:textId="2D6AF677" w:rsidR="000A218C" w:rsidRPr="00A876DD" w:rsidRDefault="008B6C11" w:rsidP="00D05CE4">
      <w:pPr>
        <w:pStyle w:val="ListParagraph"/>
        <w:numPr>
          <w:ilvl w:val="0"/>
          <w:numId w:val="22"/>
        </w:numPr>
        <w:bidi w:val="0"/>
        <w:spacing w:after="200" w:line="276" w:lineRule="auto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A876DD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AGORAPHOBIA</w:t>
      </w:r>
    </w:p>
    <w:p w14:paraId="5D99C263" w14:textId="7D225DB4" w:rsidR="000A218C" w:rsidRPr="00A876DD" w:rsidRDefault="000A218C" w:rsidP="001944C0">
      <w:pPr>
        <w:numPr>
          <w:ilvl w:val="0"/>
          <w:numId w:val="8"/>
        </w:numPr>
        <w:bidi w:val="0"/>
        <w:spacing w:after="0" w:line="276" w:lineRule="auto"/>
        <w:contextualSpacing/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</w:pPr>
      <w:r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 xml:space="preserve">A female client is admitted to the Acute Care Psychiatric unit with a diagnosis of </w:t>
      </w:r>
      <w:r w:rsidR="005B377C"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>panic attack</w:t>
      </w:r>
      <w:r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 xml:space="preserve">. During </w:t>
      </w:r>
      <w:r w:rsidR="00CF73BF"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 xml:space="preserve">the </w:t>
      </w:r>
      <w:r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>initial assessment</w:t>
      </w:r>
      <w:r w:rsidR="00CF73BF"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>,</w:t>
      </w:r>
      <w:r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 xml:space="preserve"> the nurse would observe which symptoms?</w:t>
      </w:r>
    </w:p>
    <w:p w14:paraId="6670B138" w14:textId="77777777" w:rsidR="005B377C" w:rsidRPr="00A876DD" w:rsidRDefault="005B377C" w:rsidP="001944C0">
      <w:pPr>
        <w:pStyle w:val="ListParagraph"/>
        <w:widowControl w:val="0"/>
        <w:numPr>
          <w:ilvl w:val="0"/>
          <w:numId w:val="23"/>
        </w:numPr>
        <w:tabs>
          <w:tab w:val="left" w:pos="270"/>
        </w:tabs>
        <w:autoSpaceDE w:val="0"/>
        <w:autoSpaceDN w:val="0"/>
        <w:bidi w:val="0"/>
        <w:adjustRightInd w:val="0"/>
        <w:spacing w:after="0" w:line="276" w:lineRule="auto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A876DD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Feeling of doom, or the feeling as though you’re about to die</w:t>
      </w:r>
    </w:p>
    <w:p w14:paraId="55071D61" w14:textId="4F61A1EB" w:rsidR="000A218C" w:rsidRPr="00A876DD" w:rsidRDefault="000A218C" w:rsidP="001944C0">
      <w:pPr>
        <w:pStyle w:val="ListParagraph"/>
        <w:widowControl w:val="0"/>
        <w:numPr>
          <w:ilvl w:val="0"/>
          <w:numId w:val="23"/>
        </w:numPr>
        <w:tabs>
          <w:tab w:val="left" w:pos="270"/>
        </w:tabs>
        <w:autoSpaceDE w:val="0"/>
        <w:autoSpaceDN w:val="0"/>
        <w:bidi w:val="0"/>
        <w:adjustRightInd w:val="0"/>
        <w:spacing w:after="0" w:line="276" w:lineRule="auto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A876DD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Irrational fear </w:t>
      </w:r>
      <w:r w:rsidR="00CF73BF" w:rsidRPr="00A876DD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of</w:t>
      </w:r>
      <w:r w:rsidRPr="00A876DD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 a specific object in public places </w:t>
      </w:r>
    </w:p>
    <w:p w14:paraId="0CFEFA2B" w14:textId="77777777" w:rsidR="000A218C" w:rsidRPr="00A876DD" w:rsidRDefault="000A218C" w:rsidP="001944C0">
      <w:pPr>
        <w:pStyle w:val="ListParagraph"/>
        <w:widowControl w:val="0"/>
        <w:numPr>
          <w:ilvl w:val="0"/>
          <w:numId w:val="23"/>
        </w:numPr>
        <w:tabs>
          <w:tab w:val="left" w:pos="270"/>
        </w:tabs>
        <w:autoSpaceDE w:val="0"/>
        <w:autoSpaceDN w:val="0"/>
        <w:bidi w:val="0"/>
        <w:adjustRightInd w:val="0"/>
        <w:spacing w:after="0" w:line="276" w:lineRule="auto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A876DD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Withdrawal and failure to distinguish reality from fantasy</w:t>
      </w:r>
    </w:p>
    <w:p w14:paraId="40E87006" w14:textId="3FAFA5C8" w:rsidR="000A218C" w:rsidRPr="00A876DD" w:rsidRDefault="000A218C" w:rsidP="001944C0">
      <w:pPr>
        <w:pStyle w:val="ListParagraph"/>
        <w:widowControl w:val="0"/>
        <w:numPr>
          <w:ilvl w:val="0"/>
          <w:numId w:val="23"/>
        </w:numPr>
        <w:tabs>
          <w:tab w:val="left" w:pos="270"/>
        </w:tabs>
        <w:autoSpaceDE w:val="0"/>
        <w:autoSpaceDN w:val="0"/>
        <w:bidi w:val="0"/>
        <w:adjustRightInd w:val="0"/>
        <w:spacing w:after="0" w:line="276" w:lineRule="auto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A876DD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Insomnia and an inability to concentrate in open places </w:t>
      </w:r>
    </w:p>
    <w:p w14:paraId="7FDFB0FA" w14:textId="77777777" w:rsidR="001944C0" w:rsidRPr="00A876DD" w:rsidRDefault="001944C0" w:rsidP="001944C0">
      <w:pPr>
        <w:pStyle w:val="ListParagraph"/>
        <w:widowControl w:val="0"/>
        <w:tabs>
          <w:tab w:val="left" w:pos="270"/>
        </w:tabs>
        <w:autoSpaceDE w:val="0"/>
        <w:autoSpaceDN w:val="0"/>
        <w:bidi w:val="0"/>
        <w:adjustRightInd w:val="0"/>
        <w:spacing w:after="0" w:line="276" w:lineRule="auto"/>
        <w:ind w:left="1350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</w:p>
    <w:p w14:paraId="301E5E1D" w14:textId="7342EEF9" w:rsidR="000A218C" w:rsidRPr="00A876DD" w:rsidRDefault="001E76C7" w:rsidP="001944C0">
      <w:pPr>
        <w:widowControl w:val="0"/>
        <w:numPr>
          <w:ilvl w:val="0"/>
          <w:numId w:val="8"/>
        </w:numPr>
        <w:tabs>
          <w:tab w:val="left" w:pos="270"/>
        </w:tabs>
        <w:autoSpaceDE w:val="0"/>
        <w:autoSpaceDN w:val="0"/>
        <w:bidi w:val="0"/>
        <w:adjustRightInd w:val="0"/>
        <w:spacing w:after="0" w:line="276" w:lineRule="auto"/>
        <w:contextualSpacing/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</w:pPr>
      <w:r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:shd w:val="clear" w:color="auto" w:fill="FFFFFF"/>
          <w14:ligatures w14:val="none"/>
        </w:rPr>
        <w:t>Antidepressants can work for anxiety disorders</w:t>
      </w:r>
      <w:r w:rsidR="000A218C"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:shd w:val="clear" w:color="auto" w:fill="FFFFFF"/>
          <w14:ligatures w14:val="none"/>
        </w:rPr>
        <w:t xml:space="preserve">. Which of the following drugs is from </w:t>
      </w:r>
      <w:r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:shd w:val="clear" w:color="auto" w:fill="FFFFFF"/>
          <w14:ligatures w14:val="none"/>
        </w:rPr>
        <w:t>Antidepressants</w:t>
      </w:r>
      <w:r w:rsidR="000A218C"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:shd w:val="clear" w:color="auto" w:fill="FFFFFF"/>
          <w14:ligatures w14:val="none"/>
        </w:rPr>
        <w:t>?</w:t>
      </w:r>
    </w:p>
    <w:p w14:paraId="180D4066" w14:textId="1502CEC9" w:rsidR="000A218C" w:rsidRPr="00A876DD" w:rsidRDefault="000A218C" w:rsidP="001944C0">
      <w:pPr>
        <w:pStyle w:val="ListParagraph"/>
        <w:widowControl w:val="0"/>
        <w:numPr>
          <w:ilvl w:val="0"/>
          <w:numId w:val="24"/>
        </w:numPr>
        <w:tabs>
          <w:tab w:val="left" w:pos="270"/>
        </w:tabs>
        <w:autoSpaceDE w:val="0"/>
        <w:autoSpaceDN w:val="0"/>
        <w:bidi w:val="0"/>
        <w:adjustRightInd w:val="0"/>
        <w:spacing w:after="0" w:line="276" w:lineRule="auto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A876DD">
        <w:rPr>
          <w:rFonts w:asciiTheme="majorBidi" w:eastAsia="Calibri" w:hAnsiTheme="majorBidi" w:cstheme="majorBidi"/>
          <w:kern w:val="0"/>
          <w:sz w:val="24"/>
          <w:szCs w:val="24"/>
          <w:shd w:val="clear" w:color="auto" w:fill="FFFFFF"/>
          <w14:ligatures w14:val="none"/>
        </w:rPr>
        <w:t xml:space="preserve">"Buspirone (BuSpar) </w:t>
      </w:r>
    </w:p>
    <w:p w14:paraId="4F6C55EE" w14:textId="09EAEFEB" w:rsidR="000A218C" w:rsidRPr="00A876DD" w:rsidRDefault="000A218C" w:rsidP="001944C0">
      <w:pPr>
        <w:pStyle w:val="ListParagraph"/>
        <w:widowControl w:val="0"/>
        <w:numPr>
          <w:ilvl w:val="0"/>
          <w:numId w:val="24"/>
        </w:numPr>
        <w:tabs>
          <w:tab w:val="left" w:pos="270"/>
        </w:tabs>
        <w:autoSpaceDE w:val="0"/>
        <w:autoSpaceDN w:val="0"/>
        <w:bidi w:val="0"/>
        <w:adjustRightInd w:val="0"/>
        <w:spacing w:after="0" w:line="276" w:lineRule="auto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A876DD">
        <w:rPr>
          <w:rFonts w:asciiTheme="majorBidi" w:eastAsia="Calibri" w:hAnsiTheme="majorBidi" w:cstheme="majorBidi"/>
          <w:kern w:val="0"/>
          <w:sz w:val="24"/>
          <w:szCs w:val="24"/>
          <w:shd w:val="clear" w:color="auto" w:fill="FFFFFF"/>
          <w14:ligatures w14:val="none"/>
        </w:rPr>
        <w:t>"Clonazepam (</w:t>
      </w:r>
      <w:proofErr w:type="spellStart"/>
      <w:r w:rsidRPr="00A876DD">
        <w:rPr>
          <w:rFonts w:asciiTheme="majorBidi" w:eastAsia="Calibri" w:hAnsiTheme="majorBidi" w:cstheme="majorBidi"/>
          <w:kern w:val="0"/>
          <w:sz w:val="24"/>
          <w:szCs w:val="24"/>
          <w:shd w:val="clear" w:color="auto" w:fill="FFFFFF"/>
          <w14:ligatures w14:val="none"/>
        </w:rPr>
        <w:t>Klonopin</w:t>
      </w:r>
      <w:proofErr w:type="spellEnd"/>
      <w:r w:rsidRPr="00A876DD">
        <w:rPr>
          <w:rFonts w:asciiTheme="majorBidi" w:eastAsia="Calibri" w:hAnsiTheme="majorBidi" w:cstheme="majorBidi"/>
          <w:kern w:val="0"/>
          <w:sz w:val="24"/>
          <w:szCs w:val="24"/>
          <w:shd w:val="clear" w:color="auto" w:fill="FFFFFF"/>
          <w14:ligatures w14:val="none"/>
        </w:rPr>
        <w:t xml:space="preserve">) </w:t>
      </w:r>
    </w:p>
    <w:p w14:paraId="0A29733D" w14:textId="75ECAC52" w:rsidR="000A218C" w:rsidRPr="00A876DD" w:rsidRDefault="001E76C7" w:rsidP="001944C0">
      <w:pPr>
        <w:pStyle w:val="ListParagraph"/>
        <w:widowControl w:val="0"/>
        <w:numPr>
          <w:ilvl w:val="0"/>
          <w:numId w:val="24"/>
        </w:numPr>
        <w:tabs>
          <w:tab w:val="left" w:pos="270"/>
        </w:tabs>
        <w:autoSpaceDE w:val="0"/>
        <w:autoSpaceDN w:val="0"/>
        <w:bidi w:val="0"/>
        <w:adjustRightInd w:val="0"/>
        <w:spacing w:after="0" w:line="276" w:lineRule="auto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A876DD">
        <w:rPr>
          <w:rFonts w:asciiTheme="majorBidi" w:eastAsia="Calibri" w:hAnsiTheme="majorBidi" w:cstheme="majorBidi"/>
          <w:kern w:val="0"/>
          <w:sz w:val="24"/>
          <w:szCs w:val="24"/>
          <w:shd w:val="clear" w:color="auto" w:fill="FFFFFF"/>
          <w14:ligatures w14:val="none"/>
        </w:rPr>
        <w:t>Escitalopram (Lexapro)</w:t>
      </w:r>
    </w:p>
    <w:p w14:paraId="03C0A686" w14:textId="157CD9B9" w:rsidR="003162C7" w:rsidRPr="00A876DD" w:rsidRDefault="000A218C" w:rsidP="001944C0">
      <w:pPr>
        <w:pStyle w:val="ListParagraph"/>
        <w:widowControl w:val="0"/>
        <w:numPr>
          <w:ilvl w:val="0"/>
          <w:numId w:val="24"/>
        </w:numPr>
        <w:tabs>
          <w:tab w:val="left" w:pos="270"/>
        </w:tabs>
        <w:autoSpaceDE w:val="0"/>
        <w:autoSpaceDN w:val="0"/>
        <w:bidi w:val="0"/>
        <w:adjustRightInd w:val="0"/>
        <w:spacing w:after="0" w:line="276" w:lineRule="auto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A876DD">
        <w:rPr>
          <w:rFonts w:asciiTheme="majorBidi" w:eastAsia="Calibri" w:hAnsiTheme="majorBidi" w:cstheme="majorBidi"/>
          <w:kern w:val="0"/>
          <w:sz w:val="24"/>
          <w:szCs w:val="24"/>
          <w:shd w:val="clear" w:color="auto" w:fill="FFFFFF"/>
          <w14:ligatures w14:val="none"/>
        </w:rPr>
        <w:t>"Doxepin (</w:t>
      </w:r>
      <w:proofErr w:type="spellStart"/>
      <w:r w:rsidRPr="00A876DD">
        <w:rPr>
          <w:rFonts w:asciiTheme="majorBidi" w:eastAsia="Calibri" w:hAnsiTheme="majorBidi" w:cstheme="majorBidi"/>
          <w:kern w:val="0"/>
          <w:sz w:val="24"/>
          <w:szCs w:val="24"/>
          <w:shd w:val="clear" w:color="auto" w:fill="FFFFFF"/>
          <w14:ligatures w14:val="none"/>
        </w:rPr>
        <w:t>Sinequan</w:t>
      </w:r>
      <w:proofErr w:type="spellEnd"/>
      <w:r w:rsidRPr="00A876DD">
        <w:rPr>
          <w:rFonts w:asciiTheme="majorBidi" w:eastAsia="Calibri" w:hAnsiTheme="majorBidi" w:cstheme="majorBidi"/>
          <w:kern w:val="0"/>
          <w:sz w:val="24"/>
          <w:szCs w:val="24"/>
          <w:shd w:val="clear" w:color="auto" w:fill="FFFFFF"/>
          <w14:ligatures w14:val="none"/>
        </w:rPr>
        <w:t xml:space="preserve">) </w:t>
      </w:r>
    </w:p>
    <w:p w14:paraId="14BADEFF" w14:textId="77777777" w:rsidR="000A218C" w:rsidRPr="00A876DD" w:rsidRDefault="000A218C" w:rsidP="00976BC7">
      <w:pPr>
        <w:widowControl w:val="0"/>
        <w:tabs>
          <w:tab w:val="left" w:pos="270"/>
        </w:tabs>
        <w:autoSpaceDE w:val="0"/>
        <w:autoSpaceDN w:val="0"/>
        <w:bidi w:val="0"/>
        <w:adjustRightInd w:val="0"/>
        <w:spacing w:after="200" w:line="276" w:lineRule="auto"/>
        <w:contextualSpacing/>
        <w:rPr>
          <w:rFonts w:asciiTheme="majorBidi" w:eastAsia="Calibri" w:hAnsiTheme="majorBidi" w:cstheme="majorBidi"/>
          <w:kern w:val="0"/>
          <w:sz w:val="24"/>
          <w:szCs w:val="24"/>
          <w:shd w:val="clear" w:color="auto" w:fill="FFFFFF"/>
          <w14:ligatures w14:val="none"/>
        </w:rPr>
      </w:pPr>
    </w:p>
    <w:p w14:paraId="1ABEA205" w14:textId="77777777" w:rsidR="003A3D31" w:rsidRPr="00A876DD" w:rsidRDefault="003A3D31" w:rsidP="003A3D31">
      <w:pPr>
        <w:widowControl w:val="0"/>
        <w:tabs>
          <w:tab w:val="left" w:pos="270"/>
        </w:tabs>
        <w:autoSpaceDE w:val="0"/>
        <w:autoSpaceDN w:val="0"/>
        <w:bidi w:val="0"/>
        <w:adjustRightInd w:val="0"/>
        <w:spacing w:after="200" w:line="276" w:lineRule="auto"/>
        <w:contextualSpacing/>
        <w:rPr>
          <w:rFonts w:asciiTheme="majorBidi" w:eastAsia="Calibri" w:hAnsiTheme="majorBidi" w:cstheme="majorBidi"/>
          <w:kern w:val="0"/>
          <w:sz w:val="24"/>
          <w:szCs w:val="24"/>
          <w:shd w:val="clear" w:color="auto" w:fill="FFFFFF"/>
          <w14:ligatures w14:val="none"/>
        </w:rPr>
      </w:pPr>
    </w:p>
    <w:p w14:paraId="507D295B" w14:textId="109833D3" w:rsidR="000A218C" w:rsidRPr="00A876DD" w:rsidRDefault="000A218C" w:rsidP="001C2CD3">
      <w:pPr>
        <w:numPr>
          <w:ilvl w:val="0"/>
          <w:numId w:val="8"/>
        </w:numPr>
        <w:bidi w:val="0"/>
        <w:spacing w:after="0" w:line="240" w:lineRule="auto"/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</w:pPr>
      <w:r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 xml:space="preserve">Ms. X was invited by her friend to her </w:t>
      </w:r>
      <w:r w:rsidR="00CF73BF"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 xml:space="preserve">wedding </w:t>
      </w:r>
      <w:r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 xml:space="preserve">party. Her friend noticed that she </w:t>
      </w:r>
      <w:r w:rsidR="00CF73BF"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>was</w:t>
      </w:r>
      <w:r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 xml:space="preserve"> avoiding interaction with the other guests and </w:t>
      </w:r>
      <w:r w:rsidR="00CF73BF"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>was</w:t>
      </w:r>
      <w:r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 xml:space="preserve"> seen leaving the party early. She asked her what </w:t>
      </w:r>
      <w:r w:rsidR="00CF73BF"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>seemed</w:t>
      </w:r>
      <w:r w:rsidRPr="00A876DD">
        <w:rPr>
          <w:rFonts w:asciiTheme="majorBidi" w:eastAsia="Calibri" w:hAnsiTheme="majorBidi" w:cstheme="majorBidi"/>
          <w:b/>
          <w:bCs/>
          <w:kern w:val="0"/>
          <w:sz w:val="24"/>
          <w:szCs w:val="24"/>
          <w14:ligatures w14:val="none"/>
        </w:rPr>
        <w:t xml:space="preserve"> to be the problem. She replied that “I might say something stupid and they will laugh at me”. Based on these observations, Ms. X is experiencing which type of anxiety disorder?</w:t>
      </w:r>
    </w:p>
    <w:p w14:paraId="6CA85861" w14:textId="77777777" w:rsidR="000A218C" w:rsidRPr="00A876DD" w:rsidRDefault="000A218C" w:rsidP="00366773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A876DD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Post-traumatic stress disorder</w:t>
      </w:r>
    </w:p>
    <w:p w14:paraId="115376A7" w14:textId="77777777" w:rsidR="000A218C" w:rsidRPr="00A876DD" w:rsidRDefault="000A218C" w:rsidP="00366773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A876DD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Claustrophobia</w:t>
      </w:r>
    </w:p>
    <w:p w14:paraId="49FBB06C" w14:textId="2488B8C5" w:rsidR="000A218C" w:rsidRPr="00A876DD" w:rsidRDefault="000A218C" w:rsidP="00366773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A876DD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Social </w:t>
      </w:r>
      <w:r w:rsidR="0062330F" w:rsidRPr="00A876DD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anxiety disorder</w:t>
      </w:r>
    </w:p>
    <w:p w14:paraId="57ABEB36" w14:textId="77777777" w:rsidR="000A218C" w:rsidRPr="00A876DD" w:rsidRDefault="000A218C" w:rsidP="00366773">
      <w:pPr>
        <w:pStyle w:val="ListParagraph"/>
        <w:numPr>
          <w:ilvl w:val="0"/>
          <w:numId w:val="25"/>
        </w:numPr>
        <w:bidi w:val="0"/>
        <w:spacing w:after="0" w:line="240" w:lineRule="auto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  <w:r w:rsidRPr="00A876DD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>Panic Attack</w:t>
      </w:r>
    </w:p>
    <w:p w14:paraId="796B577F" w14:textId="77777777" w:rsidR="000A218C" w:rsidRPr="00A876DD" w:rsidRDefault="000A218C" w:rsidP="000A218C">
      <w:pPr>
        <w:bidi w:val="0"/>
        <w:spacing w:after="0" w:line="240" w:lineRule="auto"/>
        <w:ind w:left="1440"/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</w:pPr>
    </w:p>
    <w:p w14:paraId="07280B57" w14:textId="0D6A4640" w:rsidR="000A218C" w:rsidRPr="00A876DD" w:rsidRDefault="001E76C7" w:rsidP="001E76C7">
      <w:pPr>
        <w:pStyle w:val="ListParagraph"/>
        <w:numPr>
          <w:ilvl w:val="0"/>
          <w:numId w:val="8"/>
        </w:numPr>
        <w:bidi w:val="0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A876DD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Agoraphobia </w:t>
      </w:r>
      <w:r w:rsidR="001C2CD3" w:rsidRPr="00A876DD">
        <w:rPr>
          <w:rFonts w:asciiTheme="majorBidi" w:hAnsiTheme="majorBidi" w:cstheme="majorBidi"/>
          <w:b/>
          <w:bCs/>
          <w:sz w:val="24"/>
          <w:szCs w:val="24"/>
          <w:lang w:bidi="ar-JO"/>
        </w:rPr>
        <w:t>is defined as:</w:t>
      </w:r>
    </w:p>
    <w:p w14:paraId="407DACD1" w14:textId="77777777" w:rsidR="00366773" w:rsidRPr="00A876DD" w:rsidRDefault="003A3D31" w:rsidP="003A3D31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24"/>
          <w:szCs w:val="24"/>
          <w:lang w:bidi="ar-JO"/>
        </w:rPr>
      </w:pPr>
      <w:r w:rsidRPr="00A876DD">
        <w:rPr>
          <w:rFonts w:asciiTheme="majorBidi" w:hAnsiTheme="majorBidi" w:cstheme="majorBidi"/>
          <w:sz w:val="24"/>
          <w:szCs w:val="24"/>
          <w:lang w:bidi="ar-JO"/>
        </w:rPr>
        <w:t>Fear of being in places or situations from which escape might be difficult or in which help might not be available.</w:t>
      </w:r>
    </w:p>
    <w:p w14:paraId="7DDF0537" w14:textId="6F3E34D4" w:rsidR="001C2CD3" w:rsidRPr="00A876DD" w:rsidRDefault="001E76C7" w:rsidP="00366773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24"/>
          <w:szCs w:val="24"/>
          <w:lang w:bidi="ar-JO"/>
        </w:rPr>
      </w:pPr>
      <w:r w:rsidRPr="00A876DD">
        <w:rPr>
          <w:rFonts w:asciiTheme="majorBidi" w:hAnsiTheme="majorBidi" w:cstheme="majorBidi"/>
          <w:sz w:val="24"/>
          <w:szCs w:val="24"/>
          <w:lang w:bidi="ar-JO"/>
        </w:rPr>
        <w:t>An</w:t>
      </w:r>
      <w:r w:rsidR="001C2CD3" w:rsidRPr="00A876DD">
        <w:rPr>
          <w:rFonts w:asciiTheme="majorBidi" w:hAnsiTheme="majorBidi" w:cstheme="majorBidi"/>
          <w:sz w:val="24"/>
          <w:szCs w:val="24"/>
          <w:lang w:bidi="ar-JO"/>
        </w:rPr>
        <w:t xml:space="preserve"> anxiety disorder that arises after a terrifying event that could have put your life in danger.</w:t>
      </w:r>
    </w:p>
    <w:p w14:paraId="587DA7D8" w14:textId="683BACE7" w:rsidR="001C2CD3" w:rsidRPr="00A876DD" w:rsidRDefault="001C2CD3" w:rsidP="001C2CD3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24"/>
          <w:szCs w:val="24"/>
          <w:lang w:bidi="ar-JO"/>
        </w:rPr>
      </w:pPr>
      <w:r w:rsidRPr="00A876DD">
        <w:rPr>
          <w:rFonts w:asciiTheme="majorBidi" w:hAnsiTheme="majorBidi" w:cstheme="majorBidi"/>
          <w:sz w:val="24"/>
          <w:szCs w:val="24"/>
          <w:lang w:bidi="ar-JO"/>
        </w:rPr>
        <w:t>a very destructive anxiety disorder characterized by recurring, persistent thoughts, images, and impulses</w:t>
      </w:r>
      <w:r w:rsidR="00E81C27" w:rsidRPr="00A876DD">
        <w:rPr>
          <w:rFonts w:asciiTheme="majorBidi" w:hAnsiTheme="majorBidi" w:cstheme="majorBidi"/>
          <w:sz w:val="24"/>
          <w:szCs w:val="24"/>
          <w:lang w:bidi="ar-JO"/>
        </w:rPr>
        <w:t>.</w:t>
      </w:r>
    </w:p>
    <w:p w14:paraId="25AFEE22" w14:textId="5464F5B4" w:rsidR="001C2CD3" w:rsidRPr="00A876DD" w:rsidRDefault="001C2CD3" w:rsidP="001C2CD3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24"/>
          <w:szCs w:val="24"/>
          <w:lang w:bidi="ar-JO"/>
        </w:rPr>
      </w:pPr>
      <w:r w:rsidRPr="00A876DD">
        <w:rPr>
          <w:rFonts w:asciiTheme="majorBidi" w:hAnsiTheme="majorBidi" w:cstheme="majorBidi"/>
          <w:sz w:val="24"/>
          <w:szCs w:val="24"/>
          <w:lang w:bidi="ar-JO"/>
        </w:rPr>
        <w:t>a fear reaction to a situation where no real danger exists, except in the person’s mind</w:t>
      </w:r>
      <w:r w:rsidR="00E81C27" w:rsidRPr="00A876DD">
        <w:rPr>
          <w:rFonts w:asciiTheme="majorBidi" w:hAnsiTheme="majorBidi" w:cstheme="majorBidi"/>
          <w:sz w:val="24"/>
          <w:szCs w:val="24"/>
          <w:lang w:bidi="ar-JO"/>
        </w:rPr>
        <w:t>.</w:t>
      </w:r>
    </w:p>
    <w:p w14:paraId="4C34003C" w14:textId="77777777" w:rsidR="00CC70FC" w:rsidRPr="00A876DD" w:rsidRDefault="00CC70FC" w:rsidP="00CC70FC">
      <w:pPr>
        <w:pStyle w:val="ListParagraph"/>
        <w:bidi w:val="0"/>
        <w:ind w:left="990"/>
        <w:rPr>
          <w:rFonts w:asciiTheme="majorBidi" w:hAnsiTheme="majorBidi" w:cstheme="majorBidi"/>
          <w:sz w:val="24"/>
          <w:szCs w:val="24"/>
          <w:lang w:bidi="ar-JO"/>
        </w:rPr>
      </w:pPr>
    </w:p>
    <w:p w14:paraId="58605259" w14:textId="2030D1E6" w:rsidR="00CC70FC" w:rsidRPr="00A876DD" w:rsidRDefault="008115C2" w:rsidP="00CC70FC">
      <w:pPr>
        <w:pStyle w:val="ListParagraph"/>
        <w:numPr>
          <w:ilvl w:val="0"/>
          <w:numId w:val="8"/>
        </w:num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 w:rsidRPr="00A876DD">
        <w:rPr>
          <w:rFonts w:asciiTheme="majorBidi" w:hAnsiTheme="majorBidi" w:cstheme="majorBidi"/>
          <w:b/>
          <w:bCs/>
          <w:sz w:val="24"/>
          <w:szCs w:val="24"/>
        </w:rPr>
        <w:t>One of the following is recommended nursing care for patients complaining of anxiety disorder:</w:t>
      </w:r>
    </w:p>
    <w:p w14:paraId="02441261" w14:textId="77777777" w:rsidR="00CC70FC" w:rsidRPr="00A876DD" w:rsidRDefault="00CC70FC" w:rsidP="00CC70FC">
      <w:pPr>
        <w:numPr>
          <w:ilvl w:val="0"/>
          <w:numId w:val="18"/>
        </w:num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76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not allow the patient to think or express anxious feelings and examine anxiety-provoking situations.</w:t>
      </w:r>
    </w:p>
    <w:p w14:paraId="0881B1E3" w14:textId="77777777" w:rsidR="00CC70FC" w:rsidRPr="00A876DD" w:rsidRDefault="00CC70FC" w:rsidP="00CC70FC">
      <w:pPr>
        <w:numPr>
          <w:ilvl w:val="0"/>
          <w:numId w:val="18"/>
        </w:numPr>
        <w:bidi w:val="0"/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76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Keep the patient away from the new environment and new experiences or people as needed.</w:t>
      </w:r>
    </w:p>
    <w:p w14:paraId="7292101B" w14:textId="77777777" w:rsidR="00CC70FC" w:rsidRPr="00A876DD" w:rsidRDefault="00CC70FC" w:rsidP="00CC70FC">
      <w:pPr>
        <w:numPr>
          <w:ilvl w:val="0"/>
          <w:numId w:val="18"/>
        </w:numPr>
        <w:bidi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76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Encourage the patient to consider negative self-talk like “Anxiety won’t kill me,” “I can’t stop these thoughts,”</w:t>
      </w:r>
    </w:p>
    <w:p w14:paraId="6880C6F2" w14:textId="77777777" w:rsidR="00CC70FC" w:rsidRPr="00A876DD" w:rsidRDefault="00CC70FC" w:rsidP="00CC70FC">
      <w:pPr>
        <w:numPr>
          <w:ilvl w:val="0"/>
          <w:numId w:val="18"/>
        </w:numPr>
        <w:bidi w:val="0"/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76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Reinforce patient’s personal reaction to or expression of pain, discomfort, or threats to well-being.</w:t>
      </w:r>
    </w:p>
    <w:p w14:paraId="2D0158C8" w14:textId="4742CAB5" w:rsidR="003A3E32" w:rsidRPr="00A876DD" w:rsidRDefault="003A3E32" w:rsidP="00B1683D">
      <w:pPr>
        <w:pStyle w:val="ListParagraph"/>
        <w:numPr>
          <w:ilvl w:val="0"/>
          <w:numId w:val="8"/>
        </w:numPr>
        <w:bidi w:val="0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A876DD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A client has been diagnosed with </w:t>
      </w:r>
      <w:r w:rsidR="00B1683D" w:rsidRPr="00A876DD">
        <w:rPr>
          <w:rFonts w:asciiTheme="majorBidi" w:hAnsiTheme="majorBidi" w:cstheme="majorBidi"/>
          <w:b/>
          <w:bCs/>
          <w:sz w:val="24"/>
          <w:szCs w:val="24"/>
          <w:lang w:bidi="ar-JO"/>
        </w:rPr>
        <w:t>SOCIAL ANXIETY DISORDER</w:t>
      </w:r>
      <w:r w:rsidRPr="00A876DD">
        <w:rPr>
          <w:rFonts w:asciiTheme="majorBidi" w:hAnsiTheme="majorBidi" w:cstheme="majorBidi"/>
          <w:b/>
          <w:bCs/>
          <w:sz w:val="24"/>
          <w:szCs w:val="24"/>
          <w:lang w:bidi="ar-JO"/>
        </w:rPr>
        <w:t>. The nurse would expect to find which of the following clinical manifestations?</w:t>
      </w:r>
    </w:p>
    <w:p w14:paraId="0D8DDEB4" w14:textId="7B5A9A69" w:rsidR="003A3E32" w:rsidRPr="00A876DD" w:rsidRDefault="003A3E32" w:rsidP="003A3E32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4"/>
          <w:szCs w:val="24"/>
          <w:lang w:bidi="ar-JO"/>
        </w:rPr>
      </w:pPr>
      <w:r w:rsidRPr="00A876DD">
        <w:rPr>
          <w:rFonts w:asciiTheme="majorBidi" w:hAnsiTheme="majorBidi" w:cstheme="majorBidi"/>
          <w:sz w:val="24"/>
          <w:szCs w:val="24"/>
          <w:lang w:bidi="ar-JO"/>
        </w:rPr>
        <w:t>Avoidance</w:t>
      </w:r>
    </w:p>
    <w:p w14:paraId="59A0FC99" w14:textId="50896090" w:rsidR="003A3E32" w:rsidRPr="00A876DD" w:rsidRDefault="003A3E32" w:rsidP="003A3E32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4"/>
          <w:szCs w:val="24"/>
          <w:lang w:bidi="ar-JO"/>
        </w:rPr>
      </w:pPr>
      <w:r w:rsidRPr="00A876DD">
        <w:rPr>
          <w:rFonts w:asciiTheme="majorBidi" w:hAnsiTheme="majorBidi" w:cstheme="majorBidi"/>
          <w:sz w:val="24"/>
          <w:szCs w:val="24"/>
          <w:lang w:bidi="ar-JO"/>
        </w:rPr>
        <w:t>Repetitive behaviors</w:t>
      </w:r>
    </w:p>
    <w:p w14:paraId="197C8E79" w14:textId="5A8F23DB" w:rsidR="003A3E32" w:rsidRPr="00A876DD" w:rsidRDefault="003A3E32" w:rsidP="003A3E32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4"/>
          <w:szCs w:val="24"/>
          <w:lang w:bidi="ar-JO"/>
        </w:rPr>
      </w:pPr>
      <w:r w:rsidRPr="00A876DD">
        <w:rPr>
          <w:rFonts w:asciiTheme="majorBidi" w:hAnsiTheme="majorBidi" w:cstheme="majorBidi"/>
          <w:sz w:val="24"/>
          <w:szCs w:val="24"/>
          <w:lang w:bidi="ar-JO"/>
        </w:rPr>
        <w:t>Flashbacks</w:t>
      </w:r>
    </w:p>
    <w:p w14:paraId="25D03A6B" w14:textId="05ADD7D2" w:rsidR="003A3E32" w:rsidRPr="00A876DD" w:rsidRDefault="003A3E32" w:rsidP="003A3E32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4"/>
          <w:szCs w:val="24"/>
          <w:lang w:bidi="ar-JO"/>
        </w:rPr>
      </w:pPr>
      <w:r w:rsidRPr="00A876DD">
        <w:rPr>
          <w:rFonts w:asciiTheme="majorBidi" w:hAnsiTheme="majorBidi" w:cstheme="majorBidi"/>
          <w:sz w:val="24"/>
          <w:szCs w:val="24"/>
          <w:lang w:bidi="ar-JO"/>
        </w:rPr>
        <w:t>Feeling of helplessness</w:t>
      </w:r>
    </w:p>
    <w:p w14:paraId="4B9C9AF6" w14:textId="77777777" w:rsidR="008B6C11" w:rsidRPr="00A876DD" w:rsidRDefault="008B6C11" w:rsidP="008B6C11">
      <w:pPr>
        <w:pStyle w:val="ListParagraph"/>
        <w:bidi w:val="0"/>
        <w:ind w:left="990"/>
        <w:rPr>
          <w:rFonts w:asciiTheme="majorBidi" w:hAnsiTheme="majorBidi" w:cstheme="majorBidi"/>
          <w:sz w:val="24"/>
          <w:szCs w:val="24"/>
          <w:lang w:bidi="ar-JO"/>
        </w:rPr>
      </w:pPr>
    </w:p>
    <w:p w14:paraId="37FA41A0" w14:textId="77777777" w:rsidR="008B6C11" w:rsidRPr="00A876DD" w:rsidRDefault="008B6C11" w:rsidP="008B6C11">
      <w:pPr>
        <w:pStyle w:val="ListParagraph"/>
        <w:numPr>
          <w:ilvl w:val="0"/>
          <w:numId w:val="8"/>
        </w:numPr>
        <w:bidi w:val="0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A876DD">
        <w:rPr>
          <w:rFonts w:asciiTheme="majorBidi" w:hAnsiTheme="majorBidi" w:cstheme="majorBidi"/>
          <w:b/>
          <w:bCs/>
          <w:sz w:val="24"/>
          <w:szCs w:val="24"/>
          <w:lang w:bidi="ar-JO"/>
        </w:rPr>
        <w:t>A physiologic response to generalized anxiety includes which of the following?</w:t>
      </w:r>
    </w:p>
    <w:p w14:paraId="16B45B8A" w14:textId="03B76955" w:rsidR="008B6C11" w:rsidRPr="00A876DD" w:rsidRDefault="008B6C11" w:rsidP="008B6C11">
      <w:pPr>
        <w:pStyle w:val="ListParagraph"/>
        <w:numPr>
          <w:ilvl w:val="0"/>
          <w:numId w:val="13"/>
        </w:numPr>
        <w:bidi w:val="0"/>
        <w:rPr>
          <w:rFonts w:asciiTheme="majorBidi" w:hAnsiTheme="majorBidi" w:cstheme="majorBidi"/>
          <w:sz w:val="24"/>
          <w:szCs w:val="24"/>
          <w:lang w:bidi="ar-JO"/>
        </w:rPr>
      </w:pPr>
      <w:r w:rsidRPr="00A876DD">
        <w:rPr>
          <w:rFonts w:asciiTheme="majorBidi" w:hAnsiTheme="majorBidi" w:cstheme="majorBidi"/>
          <w:sz w:val="24"/>
          <w:szCs w:val="24"/>
          <w:lang w:bidi="ar-JO"/>
        </w:rPr>
        <w:t>Narcolepsy</w:t>
      </w:r>
    </w:p>
    <w:p w14:paraId="20286A64" w14:textId="7E4C1466" w:rsidR="008B6C11" w:rsidRPr="00A876DD" w:rsidRDefault="008B6C11" w:rsidP="008B6C11">
      <w:pPr>
        <w:pStyle w:val="ListParagraph"/>
        <w:numPr>
          <w:ilvl w:val="0"/>
          <w:numId w:val="13"/>
        </w:numPr>
        <w:bidi w:val="0"/>
        <w:rPr>
          <w:rFonts w:asciiTheme="majorBidi" w:hAnsiTheme="majorBidi" w:cstheme="majorBidi"/>
          <w:sz w:val="24"/>
          <w:szCs w:val="24"/>
          <w:lang w:bidi="ar-JO"/>
        </w:rPr>
      </w:pPr>
      <w:r w:rsidRPr="00A876DD">
        <w:rPr>
          <w:rFonts w:asciiTheme="majorBidi" w:hAnsiTheme="majorBidi" w:cstheme="majorBidi"/>
          <w:sz w:val="24"/>
          <w:szCs w:val="24"/>
          <w:lang w:bidi="ar-JO"/>
        </w:rPr>
        <w:t>Decreased urinary output</w:t>
      </w:r>
    </w:p>
    <w:p w14:paraId="6E9337EA" w14:textId="4C2669EB" w:rsidR="00B1683D" w:rsidRPr="00A876DD" w:rsidRDefault="00B1683D" w:rsidP="00B1683D">
      <w:pPr>
        <w:pStyle w:val="ListParagraph"/>
        <w:numPr>
          <w:ilvl w:val="0"/>
          <w:numId w:val="13"/>
        </w:numPr>
        <w:bidi w:val="0"/>
        <w:rPr>
          <w:rFonts w:asciiTheme="majorBidi" w:hAnsiTheme="majorBidi" w:cstheme="majorBidi"/>
          <w:sz w:val="24"/>
          <w:szCs w:val="24"/>
          <w:lang w:bidi="ar-JO"/>
        </w:rPr>
      </w:pPr>
      <w:r w:rsidRPr="00A876DD">
        <w:rPr>
          <w:rFonts w:asciiTheme="majorBidi" w:hAnsiTheme="majorBidi" w:cstheme="majorBidi"/>
          <w:sz w:val="24"/>
          <w:szCs w:val="24"/>
          <w:lang w:bidi="ar-JO"/>
        </w:rPr>
        <w:t>Tense back, neck</w:t>
      </w:r>
      <w:r w:rsidR="00CF73BF" w:rsidRPr="00A876DD">
        <w:rPr>
          <w:rFonts w:asciiTheme="majorBidi" w:hAnsiTheme="majorBidi" w:cstheme="majorBidi"/>
          <w:sz w:val="24"/>
          <w:szCs w:val="24"/>
          <w:lang w:bidi="ar-JO"/>
        </w:rPr>
        <w:t>,</w:t>
      </w:r>
      <w:r w:rsidRPr="00A876DD">
        <w:rPr>
          <w:rFonts w:asciiTheme="majorBidi" w:hAnsiTheme="majorBidi" w:cstheme="majorBidi"/>
          <w:sz w:val="24"/>
          <w:szCs w:val="24"/>
          <w:lang w:bidi="ar-JO"/>
        </w:rPr>
        <w:t xml:space="preserve"> and shoulder muscles</w:t>
      </w:r>
    </w:p>
    <w:p w14:paraId="7F327158" w14:textId="1D8C8A54" w:rsidR="003162C7" w:rsidRPr="00A876DD" w:rsidRDefault="008B6C11" w:rsidP="00960E10">
      <w:pPr>
        <w:pStyle w:val="ListParagraph"/>
        <w:numPr>
          <w:ilvl w:val="0"/>
          <w:numId w:val="13"/>
        </w:numPr>
        <w:bidi w:val="0"/>
        <w:rPr>
          <w:rFonts w:asciiTheme="majorBidi" w:hAnsiTheme="majorBidi" w:cstheme="majorBidi"/>
          <w:sz w:val="24"/>
          <w:szCs w:val="24"/>
          <w:lang w:bidi="ar-JO"/>
        </w:rPr>
      </w:pPr>
      <w:r w:rsidRPr="00A876DD">
        <w:rPr>
          <w:rFonts w:asciiTheme="majorBidi" w:hAnsiTheme="majorBidi" w:cstheme="majorBidi"/>
          <w:sz w:val="24"/>
          <w:szCs w:val="24"/>
          <w:lang w:bidi="ar-JO"/>
        </w:rPr>
        <w:t>Constipation</w:t>
      </w:r>
    </w:p>
    <w:p w14:paraId="73CC3BC3" w14:textId="656215ED" w:rsidR="003162C7" w:rsidRPr="003162C7" w:rsidRDefault="003162C7" w:rsidP="00A876DD">
      <w:pPr>
        <w:bidi w:val="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lang w:bidi="ar-JO"/>
        </w:rPr>
      </w:pPr>
      <w:r w:rsidRPr="003162C7">
        <w:rPr>
          <w:rFonts w:asciiTheme="majorBidi" w:hAnsiTheme="majorBidi" w:cstheme="majorBidi"/>
          <w:b/>
          <w:bCs/>
          <w:i/>
          <w:iCs/>
          <w:sz w:val="28"/>
          <w:szCs w:val="28"/>
          <w:lang w:bidi="ar-JO"/>
        </w:rPr>
        <w:t>Thank You</w:t>
      </w:r>
    </w:p>
    <w:sectPr w:rsidR="003162C7" w:rsidRPr="003162C7" w:rsidSect="00CE2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2A46" w14:textId="77777777" w:rsidR="00D13B49" w:rsidRDefault="00D13B49" w:rsidP="0062330F">
      <w:pPr>
        <w:spacing w:after="0" w:line="240" w:lineRule="auto"/>
      </w:pPr>
      <w:r>
        <w:separator/>
      </w:r>
    </w:p>
  </w:endnote>
  <w:endnote w:type="continuationSeparator" w:id="0">
    <w:p w14:paraId="6361F6CF" w14:textId="77777777" w:rsidR="00D13B49" w:rsidRDefault="00D13B49" w:rsidP="0062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FB035" w14:textId="77777777" w:rsidR="00D13B49" w:rsidRDefault="00D13B49" w:rsidP="0062330F">
      <w:pPr>
        <w:spacing w:after="0" w:line="240" w:lineRule="auto"/>
      </w:pPr>
      <w:r>
        <w:separator/>
      </w:r>
    </w:p>
  </w:footnote>
  <w:footnote w:type="continuationSeparator" w:id="0">
    <w:p w14:paraId="212967D2" w14:textId="77777777" w:rsidR="00D13B49" w:rsidRDefault="00D13B49" w:rsidP="00623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18B"/>
    <w:multiLevelType w:val="hybridMultilevel"/>
    <w:tmpl w:val="BE80D2AA"/>
    <w:lvl w:ilvl="0" w:tplc="08090019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88C0FFF"/>
    <w:multiLevelType w:val="hybridMultilevel"/>
    <w:tmpl w:val="EC2E3E2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ABB6225"/>
    <w:multiLevelType w:val="hybridMultilevel"/>
    <w:tmpl w:val="CA56CDA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9608F"/>
    <w:multiLevelType w:val="hybridMultilevel"/>
    <w:tmpl w:val="86B43858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293E0E"/>
    <w:multiLevelType w:val="hybridMultilevel"/>
    <w:tmpl w:val="71123018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C342C22"/>
    <w:multiLevelType w:val="hybridMultilevel"/>
    <w:tmpl w:val="F476F8A0"/>
    <w:lvl w:ilvl="0" w:tplc="581A6A8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3B57DFC"/>
    <w:multiLevelType w:val="hybridMultilevel"/>
    <w:tmpl w:val="2408A250"/>
    <w:lvl w:ilvl="0" w:tplc="4D622E8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7EB06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688EE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4E1A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A83EB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2C3C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D21C1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2C01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E0E5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16CB4"/>
    <w:multiLevelType w:val="hybridMultilevel"/>
    <w:tmpl w:val="028893B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CC4E2B"/>
    <w:multiLevelType w:val="hybridMultilevel"/>
    <w:tmpl w:val="186AF0F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3F4085"/>
    <w:multiLevelType w:val="hybridMultilevel"/>
    <w:tmpl w:val="F5CA02F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5B51590"/>
    <w:multiLevelType w:val="hybridMultilevel"/>
    <w:tmpl w:val="F08CE5C6"/>
    <w:lvl w:ilvl="0" w:tplc="6DB2C3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9716B10"/>
    <w:multiLevelType w:val="hybridMultilevel"/>
    <w:tmpl w:val="14D0BD40"/>
    <w:lvl w:ilvl="0" w:tplc="085AE4B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0011EB5"/>
    <w:multiLevelType w:val="hybridMultilevel"/>
    <w:tmpl w:val="52C82B9C"/>
    <w:lvl w:ilvl="0" w:tplc="3F2E4352">
      <w:start w:val="1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B02647F4">
      <w:start w:val="1"/>
      <w:numFmt w:val="upperLetter"/>
      <w:lvlText w:val="%2."/>
      <w:lvlJc w:val="left"/>
      <w:pPr>
        <w:ind w:left="9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2C24D09"/>
    <w:multiLevelType w:val="hybridMultilevel"/>
    <w:tmpl w:val="47722C3E"/>
    <w:lvl w:ilvl="0" w:tplc="9E2C6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E2C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009A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CA9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F4E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B4E7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A88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BAF6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827E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3F3A58"/>
    <w:multiLevelType w:val="hybridMultilevel"/>
    <w:tmpl w:val="0F7AFE5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607120D2"/>
    <w:multiLevelType w:val="hybridMultilevel"/>
    <w:tmpl w:val="143CBF6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3E20EE3"/>
    <w:multiLevelType w:val="hybridMultilevel"/>
    <w:tmpl w:val="D7B2635A"/>
    <w:lvl w:ilvl="0" w:tplc="D79042BC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6A75597B"/>
    <w:multiLevelType w:val="hybridMultilevel"/>
    <w:tmpl w:val="1F1CF8CC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6C3B62F2"/>
    <w:multiLevelType w:val="hybridMultilevel"/>
    <w:tmpl w:val="52445D36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D8E2D6C"/>
    <w:multiLevelType w:val="hybridMultilevel"/>
    <w:tmpl w:val="468CCBF6"/>
    <w:lvl w:ilvl="0" w:tplc="27126826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701345BA"/>
    <w:multiLevelType w:val="hybridMultilevel"/>
    <w:tmpl w:val="6A26A6B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73485612"/>
    <w:multiLevelType w:val="hybridMultilevel"/>
    <w:tmpl w:val="3580C672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5C0136B"/>
    <w:multiLevelType w:val="hybridMultilevel"/>
    <w:tmpl w:val="2FD8E5BC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789671BF"/>
    <w:multiLevelType w:val="hybridMultilevel"/>
    <w:tmpl w:val="4F6E81F8"/>
    <w:lvl w:ilvl="0" w:tplc="7060B4B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7D27273A"/>
    <w:multiLevelType w:val="hybridMultilevel"/>
    <w:tmpl w:val="8542A3BA"/>
    <w:lvl w:ilvl="0" w:tplc="164EFC66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248542004">
    <w:abstractNumId w:val="2"/>
  </w:num>
  <w:num w:numId="2" w16cid:durableId="414210127">
    <w:abstractNumId w:val="18"/>
  </w:num>
  <w:num w:numId="3" w16cid:durableId="1897737749">
    <w:abstractNumId w:val="14"/>
  </w:num>
  <w:num w:numId="4" w16cid:durableId="1100417698">
    <w:abstractNumId w:val="17"/>
  </w:num>
  <w:num w:numId="5" w16cid:durableId="2019768393">
    <w:abstractNumId w:val="12"/>
  </w:num>
  <w:num w:numId="6" w16cid:durableId="1918203162">
    <w:abstractNumId w:val="20"/>
  </w:num>
  <w:num w:numId="7" w16cid:durableId="687487069">
    <w:abstractNumId w:val="8"/>
  </w:num>
  <w:num w:numId="8" w16cid:durableId="1286885768">
    <w:abstractNumId w:val="19"/>
  </w:num>
  <w:num w:numId="9" w16cid:durableId="564410386">
    <w:abstractNumId w:val="16"/>
  </w:num>
  <w:num w:numId="10" w16cid:durableId="1575429765">
    <w:abstractNumId w:val="24"/>
  </w:num>
  <w:num w:numId="11" w16cid:durableId="1534033012">
    <w:abstractNumId w:val="11"/>
  </w:num>
  <w:num w:numId="12" w16cid:durableId="1090278921">
    <w:abstractNumId w:val="23"/>
  </w:num>
  <w:num w:numId="13" w16cid:durableId="76707848">
    <w:abstractNumId w:val="5"/>
  </w:num>
  <w:num w:numId="14" w16cid:durableId="313413241">
    <w:abstractNumId w:val="13"/>
  </w:num>
  <w:num w:numId="15" w16cid:durableId="797146840">
    <w:abstractNumId w:val="6"/>
  </w:num>
  <w:num w:numId="16" w16cid:durableId="1964336581">
    <w:abstractNumId w:val="0"/>
  </w:num>
  <w:num w:numId="17" w16cid:durableId="1101875241">
    <w:abstractNumId w:val="10"/>
  </w:num>
  <w:num w:numId="18" w16cid:durableId="1240869179">
    <w:abstractNumId w:val="1"/>
  </w:num>
  <w:num w:numId="19" w16cid:durableId="1150093091">
    <w:abstractNumId w:val="15"/>
  </w:num>
  <w:num w:numId="20" w16cid:durableId="1776056816">
    <w:abstractNumId w:val="4"/>
  </w:num>
  <w:num w:numId="21" w16cid:durableId="266235945">
    <w:abstractNumId w:val="3"/>
  </w:num>
  <w:num w:numId="22" w16cid:durableId="95488690">
    <w:abstractNumId w:val="22"/>
  </w:num>
  <w:num w:numId="23" w16cid:durableId="63647827">
    <w:abstractNumId w:val="9"/>
  </w:num>
  <w:num w:numId="24" w16cid:durableId="1110661086">
    <w:abstractNumId w:val="21"/>
  </w:num>
  <w:num w:numId="25" w16cid:durableId="20470205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18C"/>
    <w:rsid w:val="000465B2"/>
    <w:rsid w:val="000A218C"/>
    <w:rsid w:val="0019341E"/>
    <w:rsid w:val="001944C0"/>
    <w:rsid w:val="001A5B99"/>
    <w:rsid w:val="001C2CD3"/>
    <w:rsid w:val="001C7ED8"/>
    <w:rsid w:val="001E76C7"/>
    <w:rsid w:val="00301A38"/>
    <w:rsid w:val="003162C7"/>
    <w:rsid w:val="003364F1"/>
    <w:rsid w:val="00366773"/>
    <w:rsid w:val="0038410F"/>
    <w:rsid w:val="003A3D31"/>
    <w:rsid w:val="003A3E32"/>
    <w:rsid w:val="00402C11"/>
    <w:rsid w:val="004643A6"/>
    <w:rsid w:val="004B11B6"/>
    <w:rsid w:val="00510BDF"/>
    <w:rsid w:val="0051606B"/>
    <w:rsid w:val="005B377C"/>
    <w:rsid w:val="005D6C93"/>
    <w:rsid w:val="005E6E95"/>
    <w:rsid w:val="0062330F"/>
    <w:rsid w:val="006339C9"/>
    <w:rsid w:val="006E1D30"/>
    <w:rsid w:val="00746A59"/>
    <w:rsid w:val="0078312E"/>
    <w:rsid w:val="008115C2"/>
    <w:rsid w:val="00867DD9"/>
    <w:rsid w:val="008B6C11"/>
    <w:rsid w:val="00960E10"/>
    <w:rsid w:val="00976BC7"/>
    <w:rsid w:val="009E3467"/>
    <w:rsid w:val="00A12378"/>
    <w:rsid w:val="00A56ED1"/>
    <w:rsid w:val="00A876DD"/>
    <w:rsid w:val="00AD6429"/>
    <w:rsid w:val="00B00C64"/>
    <w:rsid w:val="00B1683D"/>
    <w:rsid w:val="00B25A3D"/>
    <w:rsid w:val="00B47338"/>
    <w:rsid w:val="00C47182"/>
    <w:rsid w:val="00CC70FC"/>
    <w:rsid w:val="00CE2113"/>
    <w:rsid w:val="00CF73BF"/>
    <w:rsid w:val="00D05CE4"/>
    <w:rsid w:val="00D13B49"/>
    <w:rsid w:val="00D65B4F"/>
    <w:rsid w:val="00DF27BE"/>
    <w:rsid w:val="00E349AA"/>
    <w:rsid w:val="00E81C27"/>
    <w:rsid w:val="00EF64A6"/>
    <w:rsid w:val="00F6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47B91"/>
  <w15:chartTrackingRefBased/>
  <w15:docId w15:val="{76B63012-F328-48FB-B54F-959D05DB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18C"/>
    <w:pPr>
      <w:ind w:left="720"/>
      <w:contextualSpacing/>
    </w:pPr>
  </w:style>
  <w:style w:type="paragraph" w:styleId="NoSpacing">
    <w:name w:val="No Spacing"/>
    <w:uiPriority w:val="1"/>
    <w:qFormat/>
    <w:rsid w:val="000A21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3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30F"/>
  </w:style>
  <w:style w:type="paragraph" w:styleId="Footer">
    <w:name w:val="footer"/>
    <w:basedOn w:val="Normal"/>
    <w:link w:val="FooterChar"/>
    <w:uiPriority w:val="99"/>
    <w:unhideWhenUsed/>
    <w:rsid w:val="00623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30F"/>
  </w:style>
  <w:style w:type="paragraph" w:styleId="BalloonText">
    <w:name w:val="Balloon Text"/>
    <w:basedOn w:val="Normal"/>
    <w:link w:val="BalloonTextChar"/>
    <w:uiPriority w:val="99"/>
    <w:semiHidden/>
    <w:unhideWhenUsed/>
    <w:rsid w:val="00EF6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1005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56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9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291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508</Words>
  <Characters>2724</Characters>
  <Application>Microsoft Office Word</Application>
  <DocSecurity>0</DocSecurity>
  <Lines>80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Talal Ahmad</dc:creator>
  <cp:keywords/>
  <dc:description/>
  <cp:lastModifiedBy>Dr.Rabia Haddad</cp:lastModifiedBy>
  <cp:revision>32</cp:revision>
  <cp:lastPrinted>2025-04-15T11:17:00Z</cp:lastPrinted>
  <dcterms:created xsi:type="dcterms:W3CDTF">2025-04-15T11:13:00Z</dcterms:created>
  <dcterms:modified xsi:type="dcterms:W3CDTF">2025-08-30T17:47:00Z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84308313-4004-48d7-8852-462354259968</vt:lpwstr>
  </property>
</Properties>
</file>